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0A2" w:rsidRDefault="00C9570B">
      <w:pPr>
        <w:rPr>
          <w:b/>
          <w:outline/>
          <w:color w:val="ED7D31" w:themeColor="accent2"/>
          <w:sz w:val="52"/>
          <w:szCs w:val="52"/>
          <w:u w:val="single"/>
          <w:lang w:val="en-US"/>
          <w14:glow w14:rad="1397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C9570B">
        <w:rPr>
          <w:b/>
          <w:outline/>
          <w:color w:val="ED7D31" w:themeColor="accent2"/>
          <w:sz w:val="52"/>
          <w:szCs w:val="52"/>
          <w:u w:val="single"/>
          <w:lang w:val="en-US"/>
          <w14:glow w14:rad="1397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French –Additional Knowledge</w:t>
      </w:r>
    </w:p>
    <w:p w:rsidR="00C9570B" w:rsidRDefault="00C9570B">
      <w:pP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570B">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During this academic Year, children in Year 4 have had the opportunity to listen to one of our parents, a native French speaker</w:t>
      </w:r>
      <w: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she taught a block of lessons. </w:t>
      </w:r>
      <w:r w:rsidRPr="00C9570B">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children enjoyed listening to stories of Fren</w:t>
      </w:r>
      <w: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 life and comparing these with their own experiences of life in Macclesfield.</w:t>
      </w:r>
    </w:p>
    <w:p w:rsidR="00C9570B" w:rsidRDefault="00C9570B">
      <w:pP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the winter term, the M.F.L. coordinator, along with senior management, were able to observe French lessons across K.S.2. </w:t>
      </w:r>
      <w:r w:rsidR="00CA04DA">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Staff were able to give feedback and express their ideas for the development of this subject. The evidence of this review and the conclusions made will be incorporated into the new, school action plan.</w:t>
      </w:r>
    </w:p>
    <w:p w:rsidR="00CA04DA" w:rsidRPr="00C9570B" w:rsidRDefault="00CA04DA">
      <w:pP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celebrate Christmas 2024, all children across Key Stage 2 learnt and performed a French Christmas Carol. The children also had the opportunity to study the background to this Carol.</w:t>
      </w:r>
      <w:bookmarkStart w:id="0" w:name="_GoBack"/>
      <w:bookmarkEnd w:id="0"/>
      <w: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ectPr w:rsidR="00CA04DA" w:rsidRPr="00C957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70B"/>
    <w:rsid w:val="00C9570B"/>
    <w:rsid w:val="00CA04DA"/>
    <w:rsid w:val="00E41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2EF9F"/>
  <w15:chartTrackingRefBased/>
  <w15:docId w15:val="{8A3AF513-B88B-48EA-89FD-50BEEB4E8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125</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Fitzgerald-Smith</dc:creator>
  <cp:keywords/>
  <dc:description/>
  <cp:lastModifiedBy>Martin Fitzgerald-Smith</cp:lastModifiedBy>
  <cp:revision>1</cp:revision>
  <dcterms:created xsi:type="dcterms:W3CDTF">2025-05-21T09:35:00Z</dcterms:created>
  <dcterms:modified xsi:type="dcterms:W3CDTF">2025-05-21T09:54:00Z</dcterms:modified>
</cp:coreProperties>
</file>